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CEB0A" w14:textId="77777777" w:rsidR="001F7CEC" w:rsidRPr="009A308F" w:rsidRDefault="001F7CEC" w:rsidP="001F7CE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A308F">
        <w:rPr>
          <w:rFonts w:ascii="Times New Roman" w:hAnsi="Times New Roman"/>
          <w:b/>
          <w:bCs/>
          <w:sz w:val="28"/>
          <w:szCs w:val="28"/>
        </w:rPr>
        <w:t>ОБЗОР ФЕДЕРАЛЬНОГО ЗАКОНОДАТЕЛЬСТВА</w:t>
      </w:r>
    </w:p>
    <w:p w14:paraId="2DD19EEC" w14:textId="4967E175" w:rsidR="001F7CEC" w:rsidRDefault="001F7CEC" w:rsidP="001F7C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A308F">
        <w:rPr>
          <w:rFonts w:ascii="Times New Roman" w:hAnsi="Times New Roman"/>
          <w:b/>
          <w:bCs/>
          <w:sz w:val="28"/>
          <w:szCs w:val="28"/>
        </w:rPr>
        <w:t xml:space="preserve">(с </w:t>
      </w:r>
      <w:r>
        <w:rPr>
          <w:rFonts w:ascii="Times New Roman" w:hAnsi="Times New Roman"/>
          <w:b/>
          <w:bCs/>
          <w:sz w:val="28"/>
          <w:szCs w:val="28"/>
        </w:rPr>
        <w:t xml:space="preserve">01 </w:t>
      </w:r>
      <w:r w:rsidR="00BF2B3B">
        <w:rPr>
          <w:rFonts w:ascii="Times New Roman" w:hAnsi="Times New Roman"/>
          <w:b/>
          <w:bCs/>
          <w:sz w:val="28"/>
          <w:szCs w:val="28"/>
        </w:rPr>
        <w:t>декабря</w:t>
      </w:r>
      <w:r w:rsidR="002F3F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A308F">
        <w:rPr>
          <w:rFonts w:ascii="Times New Roman" w:hAnsi="Times New Roman"/>
          <w:b/>
          <w:bCs/>
          <w:sz w:val="28"/>
          <w:szCs w:val="28"/>
        </w:rPr>
        <w:t>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9A308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г. </w:t>
      </w:r>
      <w:r w:rsidRPr="009A308F">
        <w:rPr>
          <w:rFonts w:ascii="Times New Roman" w:hAnsi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="00BF2B3B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F2B3B">
        <w:rPr>
          <w:rFonts w:ascii="Times New Roman" w:hAnsi="Times New Roman"/>
          <w:b/>
          <w:bCs/>
          <w:sz w:val="28"/>
          <w:szCs w:val="28"/>
        </w:rPr>
        <w:t>декабря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A308F">
        <w:rPr>
          <w:rFonts w:ascii="Times New Roman" w:hAnsi="Times New Roman"/>
          <w:b/>
          <w:bCs/>
          <w:sz w:val="28"/>
          <w:szCs w:val="28"/>
        </w:rPr>
        <w:t>202</w:t>
      </w:r>
      <w:r>
        <w:rPr>
          <w:rFonts w:ascii="Times New Roman" w:hAnsi="Times New Roman"/>
          <w:b/>
          <w:bCs/>
          <w:sz w:val="28"/>
          <w:szCs w:val="28"/>
        </w:rPr>
        <w:t>4 г.</w:t>
      </w:r>
      <w:r w:rsidRPr="009A308F">
        <w:rPr>
          <w:rFonts w:ascii="Times New Roman" w:hAnsi="Times New Roman"/>
          <w:b/>
          <w:bCs/>
          <w:sz w:val="28"/>
          <w:szCs w:val="28"/>
        </w:rPr>
        <w:t>)</w:t>
      </w:r>
    </w:p>
    <w:p w14:paraId="714967E3" w14:textId="77777777" w:rsidR="008061F0" w:rsidRDefault="008061F0" w:rsidP="00CE2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F00254" w14:textId="4C7DE1FB" w:rsidR="00BF2B3B" w:rsidRPr="00BF2B3B" w:rsidRDefault="00BF2B3B" w:rsidP="002261ED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120" w:line="360" w:lineRule="exact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2B3B">
        <w:rPr>
          <w:rFonts w:ascii="Times New Roman" w:hAnsi="Times New Roman" w:cs="Times New Roman"/>
          <w:b/>
          <w:bCs/>
          <w:sz w:val="28"/>
          <w:szCs w:val="28"/>
        </w:rPr>
        <w:t>ФЕДЕРАЛЬНЫЙ ЗАКОН ОТ 13 ДЕКАБРЯ 2024 Г. № 459-ФЗ «О ВНЕСЕНИИ ИЗМЕНЕНИЯ В СТАТЬЮ 574 ЧАСТИ ВТОРОЙ ГРАЖДАНСКОГО КОДЕКСА РОССИЙСКОЙ ФЕДЕРАЦИИ»</w:t>
      </w:r>
    </w:p>
    <w:p w14:paraId="0CE3A389" w14:textId="1186C6DB" w:rsidR="00125C41" w:rsidRPr="00125C41" w:rsidRDefault="00125C41" w:rsidP="00125C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41">
        <w:rPr>
          <w:rFonts w:ascii="Times New Roman" w:hAnsi="Times New Roman" w:cs="Times New Roman"/>
          <w:sz w:val="28"/>
          <w:szCs w:val="28"/>
        </w:rPr>
        <w:t>Подписан закон об обязательном нотариальном удостоверении договора дарения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056BBB" w14:textId="77777777" w:rsidR="00125C41" w:rsidRPr="00125C41" w:rsidRDefault="00125C41" w:rsidP="00125C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41">
        <w:rPr>
          <w:rFonts w:ascii="Times New Roman" w:hAnsi="Times New Roman" w:cs="Times New Roman"/>
          <w:sz w:val="28"/>
          <w:szCs w:val="28"/>
        </w:rPr>
        <w:t>Согласно внесенным в пункт 3 статьи 574 части второй ГК РФ изменениям теперь нотариальному удостоверению подлежит договор дарения недвижимого имущества, заключенный между гражданами.</w:t>
      </w:r>
    </w:p>
    <w:p w14:paraId="0149F0B4" w14:textId="7C5E5F97" w:rsidR="009055AE" w:rsidRDefault="00125C41" w:rsidP="00125C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41"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по истечении 30 дней после дня его официального опубликования.</w:t>
      </w:r>
    </w:p>
    <w:p w14:paraId="4B8610CD" w14:textId="77777777" w:rsidR="00125C41" w:rsidRPr="003E3519" w:rsidRDefault="00125C41" w:rsidP="00125C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AFF5D0" w14:textId="40B319D1" w:rsidR="00CC0BA8" w:rsidRDefault="00CE2B77" w:rsidP="00DD017B">
      <w:pPr>
        <w:autoSpaceDE w:val="0"/>
        <w:autoSpaceDN w:val="0"/>
        <w:adjustRightInd w:val="0"/>
        <w:spacing w:after="12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C0BA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261ED" w:rsidRPr="002261ED">
        <w:rPr>
          <w:rFonts w:ascii="Times New Roman" w:hAnsi="Times New Roman" w:cs="Times New Roman"/>
          <w:b/>
          <w:bCs/>
          <w:sz w:val="28"/>
          <w:szCs w:val="28"/>
        </w:rPr>
        <w:t>ФЕДЕРАЛЬНЫЙ ЗАКОН ОТ 13 ДЕКАБРЯ 2024 Г. № 473-ФЗ</w:t>
      </w:r>
      <w:r w:rsidR="002261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61ED" w:rsidRPr="002261ED">
        <w:rPr>
          <w:rFonts w:ascii="Times New Roman" w:hAnsi="Times New Roman" w:cs="Times New Roman"/>
          <w:b/>
          <w:bCs/>
          <w:sz w:val="28"/>
          <w:szCs w:val="28"/>
        </w:rPr>
        <w:t>«О ВНЕСЕНИИ ИЗМЕНЕНИЙ В КОДЕКС РОССИЙСКОЙ ФЕДЕРАЦИИ ОБ АДМИНИСТРАТИВНЫХ ПРАВОНАРУШЕНИЯХ»</w:t>
      </w:r>
    </w:p>
    <w:p w14:paraId="32DD307F" w14:textId="26412F8D" w:rsidR="00DD017B" w:rsidRPr="00DD017B" w:rsidRDefault="00DD017B" w:rsidP="00DD0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17B">
        <w:rPr>
          <w:rFonts w:ascii="Times New Roman" w:hAnsi="Times New Roman" w:cs="Times New Roman"/>
          <w:bCs/>
          <w:sz w:val="28"/>
          <w:szCs w:val="28"/>
        </w:rPr>
        <w:t>Усилены меры по защите прав граждан от недобросовестных действий коллекторов при осуществлении возврата просроченной задолженности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6274B5A" w14:textId="4B65C917" w:rsidR="00356C1E" w:rsidRDefault="00DD017B" w:rsidP="00DD0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17B">
        <w:rPr>
          <w:rFonts w:ascii="Times New Roman" w:hAnsi="Times New Roman" w:cs="Times New Roman"/>
          <w:bCs/>
          <w:sz w:val="28"/>
          <w:szCs w:val="28"/>
        </w:rPr>
        <w:t>Установлена административная ответственность в том числе за такие правонарушения, как: неисполнение профессиональной коллекторской организацией, кредитной или микрофинансовой организацией требований и обязанностей, установленных для таких организаций законодательством РФ о защите прав и законных интересов физических лиц при осуществлении деятельности по возврату просроченной задолженности; незаконное использование юридическим лицом в своем наименовании словосочетания «профессиональная коллекторская организация»; неисполнение решения контролирующих органов об ограничении использования одного или нескольких способов взаимодействия с должником; осуществление взаимодействия с должником с нарушением определенных ограничений.</w:t>
      </w:r>
    </w:p>
    <w:p w14:paraId="1AE05E4F" w14:textId="77777777" w:rsidR="0078382F" w:rsidRPr="00523F54" w:rsidRDefault="0078382F" w:rsidP="00DD0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26A331" w14:textId="70106FDF" w:rsidR="00CC0BA8" w:rsidRDefault="00CE2B77" w:rsidP="00BF5C85">
      <w:pPr>
        <w:autoSpaceDE w:val="0"/>
        <w:autoSpaceDN w:val="0"/>
        <w:adjustRightInd w:val="0"/>
        <w:spacing w:after="12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24BC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F5C85" w:rsidRPr="00BF5C85">
        <w:rPr>
          <w:rFonts w:ascii="Times New Roman" w:hAnsi="Times New Roman" w:cs="Times New Roman"/>
          <w:b/>
          <w:bCs/>
          <w:sz w:val="28"/>
          <w:szCs w:val="28"/>
        </w:rPr>
        <w:t>ПОСТАНОВЛЕНИЕ ПРАВИТЕЛЬСТВА РФ ОТ 04 ДЕКАБРЯ 2024 Г. № 1708</w:t>
      </w:r>
      <w:r w:rsidR="00BF5C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5C85" w:rsidRPr="00BF5C85">
        <w:rPr>
          <w:rFonts w:ascii="Times New Roman" w:hAnsi="Times New Roman" w:cs="Times New Roman"/>
          <w:b/>
          <w:bCs/>
          <w:sz w:val="28"/>
          <w:szCs w:val="28"/>
        </w:rPr>
        <w:t>«О ВНЕСЕНИИ ИЗМЕНЕНИЙ В ПОСТАНОВЛЕНИЕ ПРАВИТЕЛЬСТВА РОССИЙСКОЙ ФЕДЕРАЦИИ ОТ 7 ФЕВРАЛЯ 2024 Г. № 132»</w:t>
      </w:r>
    </w:p>
    <w:p w14:paraId="5746AAB9" w14:textId="79040696" w:rsidR="00735358" w:rsidRPr="00735358" w:rsidRDefault="00735358" w:rsidP="00735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58">
        <w:rPr>
          <w:rFonts w:ascii="Times New Roman" w:hAnsi="Times New Roman" w:cs="Times New Roman"/>
          <w:sz w:val="28"/>
          <w:szCs w:val="28"/>
        </w:rPr>
        <w:t>Актуализированы Правила допуска должностных лиц и граждан РФ к государственной тайне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104EAD" w14:textId="77777777" w:rsidR="00735358" w:rsidRPr="00735358" w:rsidRDefault="00735358" w:rsidP="00735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58">
        <w:rPr>
          <w:rFonts w:ascii="Times New Roman" w:hAnsi="Times New Roman" w:cs="Times New Roman"/>
          <w:sz w:val="28"/>
          <w:szCs w:val="28"/>
        </w:rPr>
        <w:t>В частности, закреплен порядок направления необходимых материалов в Межведомственную комиссию по защите государственной тайны для принятия решения о допуске к государственной тайне, об отказе в допуске или о прекращении допуска к государственной тайне в отношении ряда лиц при наличии у них основания для отказа в допуске к государственной тайне.</w:t>
      </w:r>
    </w:p>
    <w:p w14:paraId="2206EB87" w14:textId="7E865A07" w:rsidR="00735358" w:rsidRDefault="00735358" w:rsidP="00735358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58">
        <w:rPr>
          <w:rFonts w:ascii="Times New Roman" w:hAnsi="Times New Roman" w:cs="Times New Roman"/>
          <w:sz w:val="28"/>
          <w:szCs w:val="28"/>
        </w:rPr>
        <w:lastRenderedPageBreak/>
        <w:t>Также уточняются порядок оформления карточек допуска и особенности переоформления допуска к государственной тайне.</w:t>
      </w:r>
    </w:p>
    <w:p w14:paraId="0338C365" w14:textId="77777777" w:rsidR="00735358" w:rsidRDefault="00735358" w:rsidP="00735358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A0DEB1" w14:textId="139C8DC4" w:rsidR="00424BCF" w:rsidRDefault="00CE2B77" w:rsidP="00796C45">
      <w:pPr>
        <w:autoSpaceDE w:val="0"/>
        <w:autoSpaceDN w:val="0"/>
        <w:adjustRightInd w:val="0"/>
        <w:spacing w:after="12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24BC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446FD" w:rsidRPr="001446FD">
        <w:rPr>
          <w:rFonts w:ascii="Times New Roman" w:hAnsi="Times New Roman" w:cs="Times New Roman"/>
          <w:b/>
          <w:bCs/>
          <w:sz w:val="28"/>
          <w:szCs w:val="28"/>
        </w:rPr>
        <w:t>ПОСТАНОВЛЕНИЕ ПРАВИТЕЛЬСТВА РФ ОТ 13 ДЕКАБРЯ 2024 Г. № 1770</w:t>
      </w:r>
      <w:r w:rsidR="001446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46FD" w:rsidRPr="001446FD">
        <w:rPr>
          <w:rFonts w:ascii="Times New Roman" w:hAnsi="Times New Roman" w:cs="Times New Roman"/>
          <w:b/>
          <w:bCs/>
          <w:sz w:val="28"/>
          <w:szCs w:val="28"/>
        </w:rPr>
        <w:t>«О ВНЕСЕНИИ ИЗМЕНЕНИЙ В НЕКОТОРЫЕ АКТЫ ПРАВИТЕЛЬСТВА РОССИЙСКОЙ ФЕДЕРАЦИИ»</w:t>
      </w:r>
    </w:p>
    <w:p w14:paraId="4C3F742F" w14:textId="1A11E26D" w:rsidR="00CA2643" w:rsidRPr="00CA2643" w:rsidRDefault="00CA2643" w:rsidP="00796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643">
        <w:rPr>
          <w:rFonts w:ascii="Times New Roman" w:hAnsi="Times New Roman" w:cs="Times New Roman"/>
          <w:sz w:val="28"/>
          <w:szCs w:val="28"/>
        </w:rPr>
        <w:t>С 1 января 2025 года уточняются полномочия Росреестра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58FCB3" w14:textId="77777777" w:rsidR="00CA2643" w:rsidRPr="00CA2643" w:rsidRDefault="00CA2643" w:rsidP="00796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643">
        <w:rPr>
          <w:rFonts w:ascii="Times New Roman" w:hAnsi="Times New Roman" w:cs="Times New Roman"/>
          <w:sz w:val="28"/>
          <w:szCs w:val="28"/>
        </w:rPr>
        <w:t>В частности, признается утратившим силу полномочие по определению размера и порядка взимания платы за подготовку схемы расположения земельного участка или земельных участков на кадастровом плане территории в форме электронного документа с использованием своего официального сайта в сети «Интернет» любым заинтересованным лицом за плату.</w:t>
      </w:r>
    </w:p>
    <w:p w14:paraId="6FDCD817" w14:textId="4AC71C63" w:rsidR="00F14762" w:rsidRDefault="00CA2643" w:rsidP="00CA2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643">
        <w:rPr>
          <w:rFonts w:ascii="Times New Roman" w:hAnsi="Times New Roman" w:cs="Times New Roman"/>
          <w:sz w:val="28"/>
          <w:szCs w:val="28"/>
        </w:rPr>
        <w:t>Кроме того, на Службу возлагается установление мероприятий по обеспечению соответствия деятельности Службы, ее территориальных органов целям и задачам государственной политики по сохранению и укреплению традиционных российских духовно-нравственных ценностей.</w:t>
      </w:r>
    </w:p>
    <w:p w14:paraId="5398DA14" w14:textId="77777777" w:rsidR="00796C45" w:rsidRDefault="00796C45" w:rsidP="00CA2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993458" w14:textId="7428C008" w:rsidR="00424BCF" w:rsidRDefault="00CE2B77" w:rsidP="00B4674A">
      <w:pPr>
        <w:autoSpaceDE w:val="0"/>
        <w:autoSpaceDN w:val="0"/>
        <w:adjustRightInd w:val="0"/>
        <w:spacing w:after="12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24BC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354CB" w:rsidRPr="00F354CB">
        <w:rPr>
          <w:rFonts w:ascii="Times New Roman" w:hAnsi="Times New Roman" w:cs="Times New Roman"/>
          <w:b/>
          <w:bCs/>
          <w:sz w:val="28"/>
          <w:szCs w:val="28"/>
        </w:rPr>
        <w:t>ПОСТАНОВЛЕНИЕ ПРАВИТЕЛЬСТВА РФ ОТ 13 ДЕКАБРЯ 2024 Г. № 1773</w:t>
      </w:r>
      <w:r w:rsidR="00F354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54CB" w:rsidRPr="00F354CB">
        <w:rPr>
          <w:rFonts w:ascii="Times New Roman" w:hAnsi="Times New Roman" w:cs="Times New Roman"/>
          <w:b/>
          <w:bCs/>
          <w:sz w:val="28"/>
          <w:szCs w:val="28"/>
        </w:rPr>
        <w:t>«О ВНЕСЕНИИ ИЗМЕНЕНИЙ В ПОСТАНОВЛЕНИЕ ПРАВИТЕЛЬСТВА РОССИЙСКОЙ ФЕДЕРАЦИИ ОТ 30 СЕНТЯБРЯ 2021 Г. № 1661»</w:t>
      </w:r>
    </w:p>
    <w:p w14:paraId="20A7C8E6" w14:textId="155FEAB8" w:rsidR="00DB5C15" w:rsidRPr="00DB5C15" w:rsidRDefault="00DB5C15" w:rsidP="00B46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C15">
        <w:rPr>
          <w:rFonts w:ascii="Times New Roman" w:hAnsi="Times New Roman" w:cs="Times New Roman"/>
          <w:sz w:val="28"/>
          <w:szCs w:val="28"/>
        </w:rPr>
        <w:t>С 1 января 2025 г. в новой редакции излагаются условия и порядок предоставления субсидий бюджетам субъектов РФ в рамках федерального проекта «Развитие физической культуры и массового спорта»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D2EF6D" w14:textId="77777777" w:rsidR="00DB5C15" w:rsidRPr="00DB5C15" w:rsidRDefault="00DB5C15" w:rsidP="00B46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C15"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</w:t>
      </w:r>
      <w:proofErr w:type="spellStart"/>
      <w:r w:rsidRPr="00DB5C1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B5C15">
        <w:rPr>
          <w:rFonts w:ascii="Times New Roman" w:hAnsi="Times New Roman" w:cs="Times New Roman"/>
          <w:sz w:val="28"/>
          <w:szCs w:val="28"/>
        </w:rPr>
        <w:t xml:space="preserve"> их расходных обязательств, возникающих, в том числе, при приобретении (выкупе) в государственную собственность субъекта РФ (муниципальную собственность) объектов недвижимого имущества для занятий физической культурой и спортом, при реализации региональных проектов, предусматривающих мероприятия по созданию и модернизации объектов спортивной инфраструктуры, при реализации мероприятий по созданию (реконструкции) объектов спортивной инфраструктуры массового спорта, при реализации мероприятий по закупке и монтажу оборудования для создания в опорных населенных пунктах, малых городах и на сельских территориях модульных спортивных сооружений.</w:t>
      </w:r>
    </w:p>
    <w:p w14:paraId="1957B5D2" w14:textId="74F2D768" w:rsidR="00F14762" w:rsidRDefault="00DB5C15" w:rsidP="00DB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C15">
        <w:rPr>
          <w:rFonts w:ascii="Times New Roman" w:hAnsi="Times New Roman" w:cs="Times New Roman"/>
          <w:sz w:val="28"/>
          <w:szCs w:val="28"/>
        </w:rPr>
        <w:t>Определены критерии отбора субъектов РФ, перечни необходимых документов, порядок расчета размера субсидии.</w:t>
      </w:r>
    </w:p>
    <w:p w14:paraId="233EA0F3" w14:textId="77777777" w:rsidR="00B4674A" w:rsidRDefault="00B4674A" w:rsidP="00DB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7272F8" w14:textId="1A82635D" w:rsidR="005F3996" w:rsidRPr="005F3996" w:rsidRDefault="00217085" w:rsidP="005F399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5F3996" w:rsidRPr="005F3996">
        <w:rPr>
          <w:rFonts w:ascii="Times New Roman" w:hAnsi="Times New Roman" w:cs="Times New Roman"/>
          <w:b/>
          <w:bCs/>
          <w:sz w:val="28"/>
          <w:szCs w:val="28"/>
        </w:rPr>
        <w:t>ПРИКАЗ МИНТРУДА РОССИИ ОТ 28 НОЯБРЯ 2024 Г. № 639Н</w:t>
      </w:r>
      <w:r w:rsidR="005F39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3996" w:rsidRPr="005F3996"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ПОРЯДКА ФОРМИРОВАНИЯ, ВЕДЕНИЯ, ХРАНЕНИЯ ЛИЧНОГО ДЕЛА ГРАЖДАНИНА В ЭЛЕКТРОННОЙ </w:t>
      </w:r>
      <w:r w:rsidR="005F3996" w:rsidRPr="005F3996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ФОРМЕ И ПОРЯДКА ФОРМИРОВАНИЯ, ВЕДЕНИЯ, ХРАНЕНИЯ УЧЕТНОГО ДЕЛА РАБОТОДАТЕЛЯ В ЭЛЕКТРОННОЙ ФОРМЕ»</w:t>
      </w:r>
    </w:p>
    <w:p w14:paraId="03041941" w14:textId="6E5ED360" w:rsidR="00217085" w:rsidRDefault="005F3996" w:rsidP="00FD6D29">
      <w:pPr>
        <w:autoSpaceDE w:val="0"/>
        <w:autoSpaceDN w:val="0"/>
        <w:adjustRightInd w:val="0"/>
        <w:spacing w:after="12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3996">
        <w:rPr>
          <w:rFonts w:ascii="Times New Roman" w:hAnsi="Times New Roman" w:cs="Times New Roman"/>
          <w:b/>
          <w:bCs/>
          <w:sz w:val="28"/>
          <w:szCs w:val="28"/>
        </w:rPr>
        <w:t>ЗАРЕГИСТРИРОВАНО В МИНЮСТЕ РОССИИ 20 ДЕКАБРЯ 2024 Г. № 80640.</w:t>
      </w:r>
    </w:p>
    <w:p w14:paraId="310D39FE" w14:textId="534A82FE" w:rsidR="009C4BEF" w:rsidRPr="009C4BEF" w:rsidRDefault="009C4BEF" w:rsidP="00FD6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BEF">
        <w:rPr>
          <w:rFonts w:ascii="Times New Roman" w:hAnsi="Times New Roman" w:cs="Times New Roman"/>
          <w:sz w:val="28"/>
          <w:szCs w:val="28"/>
        </w:rPr>
        <w:t>Установлены правила формирования, ведения и хранения личного дела гражданина и учетного дела работодателя в электронной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76A568" w14:textId="77777777" w:rsidR="009C4BEF" w:rsidRPr="009C4BEF" w:rsidRDefault="009C4BEF" w:rsidP="00FD6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BEF">
        <w:rPr>
          <w:rFonts w:ascii="Times New Roman" w:hAnsi="Times New Roman" w:cs="Times New Roman"/>
          <w:sz w:val="28"/>
          <w:szCs w:val="28"/>
        </w:rPr>
        <w:t>Формирование, ведение и хранение личного дела гражданина и учетного дела работодателя в электронной форме осуществляются центрами занятости населения на платформе «Работа в России».</w:t>
      </w:r>
    </w:p>
    <w:p w14:paraId="59B46258" w14:textId="77777777" w:rsidR="009C4BEF" w:rsidRPr="009C4BEF" w:rsidRDefault="009C4BEF" w:rsidP="009C4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BEF">
        <w:rPr>
          <w:rFonts w:ascii="Times New Roman" w:hAnsi="Times New Roman" w:cs="Times New Roman"/>
          <w:sz w:val="28"/>
          <w:szCs w:val="28"/>
        </w:rPr>
        <w:t>Предусмотрены перечни информации, содержащейся в личном деле гражданина, и информации, содержащейся в учетном деле работодателя.</w:t>
      </w:r>
    </w:p>
    <w:p w14:paraId="782DA275" w14:textId="77777777" w:rsidR="009C4BEF" w:rsidRPr="009C4BEF" w:rsidRDefault="009C4BEF" w:rsidP="009C4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BEF">
        <w:rPr>
          <w:rFonts w:ascii="Times New Roman" w:hAnsi="Times New Roman" w:cs="Times New Roman"/>
          <w:sz w:val="28"/>
          <w:szCs w:val="28"/>
        </w:rPr>
        <w:t>Срок хранения информации, содержащейся в личном деле гражданина, признанного безработным в соответствии со статьей 23 Федерального закона от 12 декабря 2023 г. № 565-ФЗ, составляет 50 лет. Срок хранения информации, содержащейся в личном деле гражданина, обратившегося в центр занятости населения и не состоявшего на регистрационном учете в качестве безработного, составляет 1 год.</w:t>
      </w:r>
    </w:p>
    <w:p w14:paraId="09BE5034" w14:textId="77777777" w:rsidR="009C4BEF" w:rsidRPr="009C4BEF" w:rsidRDefault="009C4BEF" w:rsidP="009C4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BEF">
        <w:rPr>
          <w:rFonts w:ascii="Times New Roman" w:hAnsi="Times New Roman" w:cs="Times New Roman"/>
          <w:sz w:val="28"/>
          <w:szCs w:val="28"/>
        </w:rPr>
        <w:t>Срок хранения информации, содержащейся в учетном деле работодателя, составляет 5 лет.</w:t>
      </w:r>
    </w:p>
    <w:p w14:paraId="65178B5E" w14:textId="77777777" w:rsidR="009C4BEF" w:rsidRPr="009C4BEF" w:rsidRDefault="009C4BEF" w:rsidP="009C4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BEF">
        <w:rPr>
          <w:rFonts w:ascii="Times New Roman" w:hAnsi="Times New Roman" w:cs="Times New Roman"/>
          <w:sz w:val="28"/>
          <w:szCs w:val="28"/>
        </w:rPr>
        <w:t>Настоящий приказ вступает в силу с 1 января 2025 года.</w:t>
      </w:r>
    </w:p>
    <w:p w14:paraId="386947F2" w14:textId="77777777" w:rsidR="00F14762" w:rsidRDefault="00F14762" w:rsidP="00F14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750D49" w14:textId="6DE7D748" w:rsidR="00424BCF" w:rsidRDefault="00217085" w:rsidP="00B23173">
      <w:pPr>
        <w:autoSpaceDE w:val="0"/>
        <w:autoSpaceDN w:val="0"/>
        <w:adjustRightInd w:val="0"/>
        <w:spacing w:after="12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78140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83864" w:rsidRPr="00B83864">
        <w:rPr>
          <w:rFonts w:ascii="Times New Roman" w:hAnsi="Times New Roman" w:cs="Times New Roman"/>
          <w:b/>
          <w:bCs/>
          <w:sz w:val="28"/>
          <w:szCs w:val="28"/>
        </w:rPr>
        <w:t>&lt;ПИСЬМО&gt; БАНКА РОССИИ ОТ 05 ДЕКАБРЯ 2024 Г. № 44-8-2-1/6164</w:t>
      </w:r>
      <w:r w:rsidR="00B838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3864" w:rsidRPr="00B83864">
        <w:rPr>
          <w:rFonts w:ascii="Times New Roman" w:hAnsi="Times New Roman" w:cs="Times New Roman"/>
          <w:b/>
          <w:bCs/>
          <w:sz w:val="28"/>
          <w:szCs w:val="28"/>
        </w:rPr>
        <w:t>«О НЕОБХОДИМОСТИ ПОЛУЧЕНИЯ ИДЕНТИФИКАЦИОННОГО НОМЕРА НАЛОГОПЛАТЕЛЬЩИКА ЗАЕМЩИКА»</w:t>
      </w:r>
    </w:p>
    <w:p w14:paraId="384B93CA" w14:textId="77777777" w:rsidR="00B23173" w:rsidRPr="00B23173" w:rsidRDefault="00B23173" w:rsidP="00B23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73">
        <w:rPr>
          <w:rFonts w:ascii="Times New Roman" w:hAnsi="Times New Roman" w:cs="Times New Roman"/>
          <w:sz w:val="28"/>
          <w:szCs w:val="28"/>
        </w:rPr>
        <w:t>Банк России рекомендует информировать потенциальных заемщиков об обязательности наличия у них ИНН для заключения договоров потребительского кредита (займа)</w:t>
      </w:r>
    </w:p>
    <w:p w14:paraId="46718BB1" w14:textId="77777777" w:rsidR="00B23173" w:rsidRPr="00B23173" w:rsidRDefault="00B23173" w:rsidP="00B23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73">
        <w:rPr>
          <w:rFonts w:ascii="Times New Roman" w:hAnsi="Times New Roman" w:cs="Times New Roman"/>
          <w:sz w:val="28"/>
          <w:szCs w:val="28"/>
        </w:rPr>
        <w:t>Сообщается, в частности, что с 01 марта 2025 года вступают в силу положения Федерального закона от 26 февраля 2024 г. № 31-ФЗ «О внесении изменений в Федеральный закон «О кредитных историях» и Федеральный закон «О потребительском кредите (займе)», предусматривающие обязанность кредитных и микрофинансовых организаций при принятии решения о предоставлении гражданину потребительского кредита (займа) проводить проверку наличия в его кредитной истории сведений о действующем запрете на заключение с ним договоров потребительского кредита (займа).</w:t>
      </w:r>
    </w:p>
    <w:p w14:paraId="488EF06B" w14:textId="0601D3A7" w:rsidR="00611BDD" w:rsidRDefault="00B23173" w:rsidP="00B23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73">
        <w:rPr>
          <w:rFonts w:ascii="Times New Roman" w:hAnsi="Times New Roman" w:cs="Times New Roman"/>
          <w:sz w:val="28"/>
          <w:szCs w:val="28"/>
        </w:rPr>
        <w:t>В целях обеспечения возможности проведения указанной проверки заемщик представляет кредитным и микрофинансовым организациям сведения о своем идентификационном номере налогоплательщика (далее - ИНН). Данные организации в свою очередь проводят проверку соответствия представленных заемщиком сведений о его ИНН сведениям из информационной системы ФНС России.</w:t>
      </w:r>
    </w:p>
    <w:p w14:paraId="0F2159A7" w14:textId="19E9AB9F" w:rsidR="00044144" w:rsidRDefault="00044144" w:rsidP="00B23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144">
        <w:rPr>
          <w:rFonts w:ascii="Times New Roman" w:hAnsi="Times New Roman" w:cs="Times New Roman"/>
          <w:sz w:val="28"/>
          <w:szCs w:val="28"/>
        </w:rPr>
        <w:lastRenderedPageBreak/>
        <w:t>В случае непредставления заемщиком сведений о своем ИНН и невозможности их получения, несоответствия представленных заемщиком сведений об ИНН, выявленном в рамках проверки ИНН, кредитные и микрофинансовые организации обязаны отказать заемщику в заключении договора потребительского кредита (займа).</w:t>
      </w:r>
    </w:p>
    <w:p w14:paraId="629BFCE8" w14:textId="77777777" w:rsidR="00FF79C8" w:rsidRDefault="00FF79C8" w:rsidP="004111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7824433" w14:textId="2DDBC186" w:rsidR="001F7CEC" w:rsidRDefault="001F7CEC" w:rsidP="001F7C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ПРОЕКТЫ ФЕДЕРАЛЬНОГО ЗАКОНОДАТЕЛЬСТВА</w:t>
      </w:r>
    </w:p>
    <w:p w14:paraId="3C59D3B0" w14:textId="17BAFE47" w:rsidR="001F7CEC" w:rsidRDefault="001F7CEC" w:rsidP="002019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(с </w:t>
      </w:r>
      <w:r w:rsidR="003D364C">
        <w:rPr>
          <w:rFonts w:ascii="Times New Roman" w:hAnsi="Times New Roman"/>
          <w:b/>
          <w:bCs/>
          <w:sz w:val="28"/>
          <w:szCs w:val="28"/>
        </w:rPr>
        <w:t>01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F0A00">
        <w:rPr>
          <w:rFonts w:ascii="Times New Roman" w:hAnsi="Times New Roman"/>
          <w:b/>
          <w:bCs/>
          <w:sz w:val="28"/>
          <w:szCs w:val="28"/>
        </w:rPr>
        <w:t>декабря</w:t>
      </w:r>
      <w:r>
        <w:rPr>
          <w:rFonts w:ascii="Times New Roman" w:hAnsi="Times New Roman"/>
          <w:b/>
          <w:bCs/>
          <w:sz w:val="28"/>
          <w:szCs w:val="28"/>
        </w:rPr>
        <w:t xml:space="preserve"> 2024 г. по 3</w:t>
      </w:r>
      <w:r w:rsidR="007F0A00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F0A00">
        <w:rPr>
          <w:rFonts w:ascii="Times New Roman" w:hAnsi="Times New Roman"/>
          <w:b/>
          <w:bCs/>
          <w:sz w:val="28"/>
          <w:szCs w:val="28"/>
        </w:rPr>
        <w:t>декабря</w:t>
      </w:r>
      <w:r>
        <w:rPr>
          <w:rFonts w:ascii="Times New Roman" w:hAnsi="Times New Roman"/>
          <w:b/>
          <w:bCs/>
          <w:sz w:val="28"/>
          <w:szCs w:val="28"/>
        </w:rPr>
        <w:t xml:space="preserve"> 2024 г.)</w:t>
      </w:r>
    </w:p>
    <w:p w14:paraId="08328EDD" w14:textId="77777777" w:rsidR="000B0536" w:rsidRPr="004318E6" w:rsidRDefault="000B0536" w:rsidP="002019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72341466" w14:textId="136599AF" w:rsidR="005F2404" w:rsidRPr="005F2404" w:rsidRDefault="005F2404" w:rsidP="000937E8">
      <w:pPr>
        <w:pStyle w:val="a3"/>
        <w:numPr>
          <w:ilvl w:val="0"/>
          <w:numId w:val="25"/>
        </w:numPr>
        <w:spacing w:after="120" w:line="360" w:lineRule="exact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F2404">
        <w:rPr>
          <w:rFonts w:ascii="Times New Roman" w:hAnsi="Times New Roman"/>
          <w:b/>
          <w:bCs/>
          <w:sz w:val="28"/>
          <w:szCs w:val="28"/>
        </w:rPr>
        <w:t>ПРОЕКТ ФЕДЕРАЛЬНОГО ЗАКОНА № 728324-8 «О ВНЕСЕНИИ ИЗМЕНЕНИЙ В КОДЕКС РОССИЙСКОЙ ФЕДЕРАЦИИ ОБ АДМИНИСТРАТИВНЫХ ПРАВОНАРУШЕНИЯХ» (О ВНЕСЕНИИ ИЗМЕНЕНИЙ В СТАТЬИ 12.3 И 12.37 КОДЕКСА РОССИЙСКОЙ ФЕДЕРАЦИИ ОБ АДМИНИСТРАТИВНЫХ ПРАВОНАРУШЕНИЯХ) (ТЕКСТ КО ВТОРОМУ ЧТЕНИЮ)</w:t>
      </w:r>
    </w:p>
    <w:p w14:paraId="7C32E391" w14:textId="5274217D" w:rsidR="005F2404" w:rsidRPr="005F2404" w:rsidRDefault="005F2404" w:rsidP="000937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404">
        <w:rPr>
          <w:rFonts w:ascii="Times New Roman" w:hAnsi="Times New Roman"/>
          <w:sz w:val="28"/>
          <w:szCs w:val="28"/>
        </w:rPr>
        <w:t>Ко второму чтению подготовлены изменения в КоАП РФ, предусматривающие с 1 января 2025 года увеличение штрафов за нарушения отдельных положений ПДД</w:t>
      </w:r>
      <w:r>
        <w:rPr>
          <w:rFonts w:ascii="Times New Roman" w:hAnsi="Times New Roman"/>
          <w:sz w:val="28"/>
          <w:szCs w:val="28"/>
        </w:rPr>
        <w:t>.</w:t>
      </w:r>
    </w:p>
    <w:p w14:paraId="475134A6" w14:textId="77777777" w:rsidR="005F2404" w:rsidRPr="005F2404" w:rsidRDefault="005F2404" w:rsidP="000937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404">
        <w:rPr>
          <w:rFonts w:ascii="Times New Roman" w:hAnsi="Times New Roman"/>
          <w:sz w:val="28"/>
          <w:szCs w:val="28"/>
        </w:rPr>
        <w:t>В частности, ужесточается административная ответственность за: нарушение правил применения ремней безопасности или мотошлемов; управление транспортным средством водителем, находящимся в состоянии опьянения, передачу управления транспортным средством лицу, находящемуся в состоянии опьянения; превышение установленной скорости движения; проезд на запрещающий сигнал светофора или на запрещающий жест регулировщика; нарушение правил расположения транспортного средства на проезжей части дороги, встречного разъезда или обгона; несоблюдение требований, предписанных дорожными знаками или разметкой проезжей части дороги;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сигналами; нарушение правил движения тяжеловесного или крупногабаритного транспортного средства; невыполнение водителем требования о прохождении медицинского освидетельствования на состояние опьянения.</w:t>
      </w:r>
    </w:p>
    <w:p w14:paraId="007EBCE1" w14:textId="2C559559" w:rsidR="002611AA" w:rsidRDefault="005F2404" w:rsidP="005F24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404">
        <w:rPr>
          <w:rFonts w:ascii="Times New Roman" w:hAnsi="Times New Roman"/>
          <w:sz w:val="28"/>
          <w:szCs w:val="28"/>
        </w:rPr>
        <w:t>Кроме того, с 20 до 30 дней увеличивается срок, в течение которого лицо, привлеченное к административной ответственности за ряд нарушений ПДД, может уплатить штраф со скидкой, однако при этом размер скидки уменьшен с 50 процентов до 25 процентов. Предусматривается, что указанные изменения в порядок уплаты административного штрафа не распространяются на правоотношения, связанные с исполнением постановлений по делам об административных правонарушениях, совершенных до дня вступления в силу настоящего Федерального закона.</w:t>
      </w:r>
    </w:p>
    <w:p w14:paraId="6A4F3C57" w14:textId="77777777" w:rsidR="0041110C" w:rsidRDefault="0041110C" w:rsidP="005F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245710" w14:textId="0F74E8EE" w:rsidR="000937E8" w:rsidRPr="000937E8" w:rsidRDefault="000937E8" w:rsidP="005C150C">
      <w:pPr>
        <w:pStyle w:val="a3"/>
        <w:numPr>
          <w:ilvl w:val="0"/>
          <w:numId w:val="25"/>
        </w:numPr>
        <w:spacing w:after="120" w:line="360" w:lineRule="exact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37E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ПРОЕКТ ФЕДЕРАЛЬНОГО ЗАКОНА № 801970-8 «О ВНЕСЕНИИ ИЗМЕНЕНИЯ В СТАТЬЮ 13 ФЕДЕРАЛЬНОГО ЗАКОНА «О ДОПОЛНИТЕЛЬНЫХ МЕРАХ ГОСУДАРСТВЕННОЙ ПОДДЕРЖКИ СЕМЕЙ, ИМЕЮЩИХ ДЕТЕЙ»</w:t>
      </w:r>
    </w:p>
    <w:p w14:paraId="1493438D" w14:textId="33E2DC85" w:rsidR="005C150C" w:rsidRPr="005C150C" w:rsidRDefault="005C150C" w:rsidP="005C1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50C">
        <w:rPr>
          <w:rFonts w:ascii="Times New Roman" w:hAnsi="Times New Roman" w:cs="Times New Roman"/>
          <w:sz w:val="28"/>
          <w:szCs w:val="28"/>
        </w:rPr>
        <w:t>В Госдуму внесен законопроект, предусматривающий продление программы материнского (семейного) капитала до конца 2030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93331D" w14:textId="77777777" w:rsidR="005C150C" w:rsidRPr="005C150C" w:rsidRDefault="005C150C" w:rsidP="005C1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50C">
        <w:rPr>
          <w:rFonts w:ascii="Times New Roman" w:hAnsi="Times New Roman" w:cs="Times New Roman"/>
          <w:sz w:val="28"/>
          <w:szCs w:val="28"/>
        </w:rPr>
        <w:t>Согласно действующему законодательству, программа материнского (семейного) капитала действует до 31 декабря 2026 года.</w:t>
      </w:r>
    </w:p>
    <w:p w14:paraId="5A1CE48D" w14:textId="77777777" w:rsidR="005C150C" w:rsidRPr="005C150C" w:rsidRDefault="005C150C" w:rsidP="005C1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50C">
        <w:rPr>
          <w:rFonts w:ascii="Times New Roman" w:hAnsi="Times New Roman" w:cs="Times New Roman"/>
          <w:sz w:val="28"/>
          <w:szCs w:val="28"/>
        </w:rPr>
        <w:t>Маткапитал предоставляется на второго и последующих детей. Средства маткапитала можно направить, в частности, на улучшение жилищных условий и оплату образования.</w:t>
      </w:r>
    </w:p>
    <w:p w14:paraId="0DC6E9A6" w14:textId="0401A0B8" w:rsidR="002611AA" w:rsidRDefault="005C150C" w:rsidP="005C1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50C">
        <w:rPr>
          <w:rFonts w:ascii="Times New Roman" w:hAnsi="Times New Roman" w:cs="Times New Roman"/>
          <w:sz w:val="28"/>
          <w:szCs w:val="28"/>
        </w:rPr>
        <w:t>Законопроектом предлагается продлить действие программы по 31 декабря 2030 года.</w:t>
      </w:r>
    </w:p>
    <w:p w14:paraId="4D7F5FE0" w14:textId="77777777" w:rsidR="00D95210" w:rsidRDefault="00D95210" w:rsidP="005C1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98ACC7" w14:textId="37C02EFE" w:rsidR="00D95210" w:rsidRPr="00D95210" w:rsidRDefault="00D95210" w:rsidP="00D95210">
      <w:pPr>
        <w:pStyle w:val="a3"/>
        <w:numPr>
          <w:ilvl w:val="0"/>
          <w:numId w:val="25"/>
        </w:numPr>
        <w:spacing w:after="120" w:line="360" w:lineRule="exact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5210">
        <w:rPr>
          <w:rFonts w:ascii="Times New Roman" w:hAnsi="Times New Roman" w:cs="Times New Roman"/>
          <w:b/>
          <w:bCs/>
          <w:sz w:val="28"/>
          <w:szCs w:val="28"/>
        </w:rPr>
        <w:t>ПРОЕКТ ФЕДЕРАЛЬНОГО ЗАКОНА № 787328-8 «О ВНЕСЕНИИ ИЗМЕНЕНИЙ В СТАТЬЮ 16 ЗАКОНА РОССИЙСКОЙ ФЕДЕРАЦИИ «О ЗАЩИТЕ ПРАВ ПОТРЕБИТЕЛЕЙ»</w:t>
      </w:r>
    </w:p>
    <w:p w14:paraId="2B1EDFE7" w14:textId="7638DDDD" w:rsidR="00D95210" w:rsidRPr="00D95210" w:rsidRDefault="00D95210" w:rsidP="00D95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210">
        <w:rPr>
          <w:rFonts w:ascii="Times New Roman" w:hAnsi="Times New Roman" w:cs="Times New Roman"/>
          <w:sz w:val="28"/>
          <w:szCs w:val="28"/>
        </w:rPr>
        <w:t>В Госдуму внесен законопроект, устанавливающий запрет на навязывание потребителю дополнительных товаров (работ, услуг)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8061CE" w14:textId="77777777" w:rsidR="00D95210" w:rsidRPr="00D95210" w:rsidRDefault="00D95210" w:rsidP="00D95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210">
        <w:rPr>
          <w:rFonts w:ascii="Times New Roman" w:hAnsi="Times New Roman" w:cs="Times New Roman"/>
          <w:sz w:val="28"/>
          <w:szCs w:val="28"/>
        </w:rPr>
        <w:t>В статью 16 Закона «О защите прав потребителей» планируется внести изменения, согласно которым продажа дополнительных товаров (выполнение дополнительных работ, оказание дополнительных услуг) за отдельную плату осуществляется продавцом (исполнителем, владельцем агрегатора) исключительно с согласия потребителя, оформленного в письменной форме.</w:t>
      </w:r>
    </w:p>
    <w:p w14:paraId="0A350138" w14:textId="77777777" w:rsidR="00D95210" w:rsidRPr="00D95210" w:rsidRDefault="00D95210" w:rsidP="00D95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210">
        <w:rPr>
          <w:rFonts w:ascii="Times New Roman" w:hAnsi="Times New Roman" w:cs="Times New Roman"/>
          <w:sz w:val="28"/>
          <w:szCs w:val="28"/>
        </w:rPr>
        <w:t>Законопроектом запрещается навязывание потребителю дополнительных товаров (работ, услуг) за отдельную плату до заключения основного договора. Не допускается проставление продавцом автоматических отметок о согласии потребителя на приобретение дополнительных товаров (выполнение дополнительных работ, оказание дополнительных услуг) или выражение такого согласия за потребителя.</w:t>
      </w:r>
    </w:p>
    <w:p w14:paraId="2E7C6B9B" w14:textId="77777777" w:rsidR="00D95210" w:rsidRPr="00D95210" w:rsidRDefault="00D95210" w:rsidP="00D95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210">
        <w:rPr>
          <w:rFonts w:ascii="Times New Roman" w:hAnsi="Times New Roman" w:cs="Times New Roman"/>
          <w:sz w:val="28"/>
          <w:szCs w:val="28"/>
        </w:rPr>
        <w:t>Предусматривается право потребителя отказаться от оплаты навязанных дополнительных товаров (работ, услуг), а если они оплачены - потребовать от продавца возврата уплаченной суммы.</w:t>
      </w:r>
    </w:p>
    <w:p w14:paraId="6B20677D" w14:textId="77777777" w:rsidR="002611AA" w:rsidRDefault="002611AA" w:rsidP="002611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C9A82D" w14:textId="06E1D2C4" w:rsidR="001F7CEC" w:rsidRDefault="001F7CEC" w:rsidP="001F7C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ОБЗОР </w:t>
      </w:r>
      <w:r w:rsidRPr="008F56F9">
        <w:rPr>
          <w:rFonts w:ascii="Times New Roman" w:hAnsi="Times New Roman" w:cs="Times New Roman"/>
          <w:b/>
          <w:bCs/>
          <w:sz w:val="28"/>
          <w:szCs w:val="28"/>
        </w:rPr>
        <w:t>РЕГИОНАЛЬНО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8F56F9">
        <w:rPr>
          <w:rFonts w:ascii="Times New Roman" w:hAnsi="Times New Roman" w:cs="Times New Roman"/>
          <w:b/>
          <w:bCs/>
          <w:sz w:val="28"/>
          <w:szCs w:val="28"/>
        </w:rPr>
        <w:t xml:space="preserve"> ЗАКОНОДАТЕЛЬСТВ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3F45AB20" w14:textId="19B36496" w:rsidR="001F7CEC" w:rsidRDefault="001F7CEC" w:rsidP="001F7C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A308F">
        <w:rPr>
          <w:rFonts w:ascii="Times New Roman" w:hAnsi="Times New Roman"/>
          <w:b/>
          <w:bCs/>
          <w:sz w:val="28"/>
          <w:szCs w:val="28"/>
        </w:rPr>
        <w:t>(с 0</w:t>
      </w:r>
      <w:r>
        <w:rPr>
          <w:rFonts w:ascii="Times New Roman" w:hAnsi="Times New Roman"/>
          <w:b/>
          <w:bCs/>
          <w:sz w:val="28"/>
          <w:szCs w:val="28"/>
        </w:rPr>
        <w:t xml:space="preserve">1 </w:t>
      </w:r>
      <w:r w:rsidR="00D95210">
        <w:rPr>
          <w:rFonts w:ascii="Times New Roman" w:hAnsi="Times New Roman"/>
          <w:b/>
          <w:bCs/>
          <w:sz w:val="28"/>
          <w:szCs w:val="28"/>
        </w:rPr>
        <w:t>декабря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A308F">
        <w:rPr>
          <w:rFonts w:ascii="Times New Roman" w:hAnsi="Times New Roman"/>
          <w:b/>
          <w:bCs/>
          <w:sz w:val="28"/>
          <w:szCs w:val="28"/>
        </w:rPr>
        <w:t>202</w:t>
      </w:r>
      <w:r>
        <w:rPr>
          <w:rFonts w:ascii="Times New Roman" w:hAnsi="Times New Roman"/>
          <w:b/>
          <w:bCs/>
          <w:sz w:val="28"/>
          <w:szCs w:val="28"/>
        </w:rPr>
        <w:t xml:space="preserve">4 г. </w:t>
      </w:r>
      <w:r w:rsidRPr="009A308F">
        <w:rPr>
          <w:rFonts w:ascii="Times New Roman" w:hAnsi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="00D95210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95210">
        <w:rPr>
          <w:rFonts w:ascii="Times New Roman" w:hAnsi="Times New Roman"/>
          <w:b/>
          <w:bCs/>
          <w:sz w:val="28"/>
          <w:szCs w:val="28"/>
        </w:rPr>
        <w:t>декабря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A308F">
        <w:rPr>
          <w:rFonts w:ascii="Times New Roman" w:hAnsi="Times New Roman"/>
          <w:b/>
          <w:bCs/>
          <w:sz w:val="28"/>
          <w:szCs w:val="28"/>
        </w:rPr>
        <w:t>202</w:t>
      </w:r>
      <w:r>
        <w:rPr>
          <w:rFonts w:ascii="Times New Roman" w:hAnsi="Times New Roman"/>
          <w:b/>
          <w:bCs/>
          <w:sz w:val="28"/>
          <w:szCs w:val="28"/>
        </w:rPr>
        <w:t>4 г.</w:t>
      </w:r>
      <w:r w:rsidRPr="009A308F">
        <w:rPr>
          <w:rFonts w:ascii="Times New Roman" w:hAnsi="Times New Roman"/>
          <w:b/>
          <w:bCs/>
          <w:sz w:val="28"/>
          <w:szCs w:val="28"/>
        </w:rPr>
        <w:t>)</w:t>
      </w:r>
    </w:p>
    <w:p w14:paraId="6EC2D03A" w14:textId="77777777" w:rsidR="001F7CEC" w:rsidRPr="00346E49" w:rsidRDefault="001F7CEC" w:rsidP="001435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A8A0725" w14:textId="09F7592C" w:rsidR="00F61E29" w:rsidRPr="00F61E29" w:rsidRDefault="00F61E29" w:rsidP="00F61E29">
      <w:pPr>
        <w:pStyle w:val="a3"/>
        <w:numPr>
          <w:ilvl w:val="0"/>
          <w:numId w:val="26"/>
        </w:numPr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1E29">
        <w:rPr>
          <w:rFonts w:ascii="Times New Roman" w:hAnsi="Times New Roman" w:cs="Times New Roman"/>
          <w:b/>
          <w:bCs/>
          <w:sz w:val="28"/>
          <w:szCs w:val="28"/>
        </w:rPr>
        <w:t>ЗАКОН ПЕРМСКОГО КРАЯ ОТ 13</w:t>
      </w:r>
      <w:r w:rsidR="00506A54">
        <w:rPr>
          <w:rFonts w:ascii="Times New Roman" w:hAnsi="Times New Roman" w:cs="Times New Roman"/>
          <w:b/>
          <w:bCs/>
          <w:sz w:val="28"/>
          <w:szCs w:val="28"/>
        </w:rPr>
        <w:t xml:space="preserve"> декабря </w:t>
      </w:r>
      <w:r w:rsidRPr="00F61E29">
        <w:rPr>
          <w:rFonts w:ascii="Times New Roman" w:hAnsi="Times New Roman" w:cs="Times New Roman"/>
          <w:b/>
          <w:bCs/>
          <w:sz w:val="28"/>
          <w:szCs w:val="28"/>
        </w:rPr>
        <w:t xml:space="preserve">2024 </w:t>
      </w:r>
      <w:r w:rsidR="00506A54">
        <w:rPr>
          <w:rFonts w:ascii="Times New Roman" w:hAnsi="Times New Roman" w:cs="Times New Roman"/>
          <w:b/>
          <w:bCs/>
          <w:sz w:val="28"/>
          <w:szCs w:val="28"/>
        </w:rPr>
        <w:t>Г. №</w:t>
      </w:r>
      <w:r w:rsidRPr="00F61E29">
        <w:rPr>
          <w:rFonts w:ascii="Times New Roman" w:hAnsi="Times New Roman" w:cs="Times New Roman"/>
          <w:b/>
          <w:bCs/>
          <w:sz w:val="28"/>
          <w:szCs w:val="28"/>
        </w:rPr>
        <w:t xml:space="preserve"> 384-ПК </w:t>
      </w:r>
      <w:r w:rsidR="00506A5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61E29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ОТДЕЛЬНЫЕ ЗАКОНЫ ПЕРМСКОЙ ОБЛАСТИ И ПЕРМСКОГО КРАЯ В СФЕРЕ ОРГАНИЗАЦИИ ДЕЯТЕЛЬНОСТИ КОМИССИЙ ПО ДЕЛАМ НЕСОВЕРШЕННОЛЕТНИХ И ЗАЩИТЕ ИХ ПРАВ</w:t>
      </w:r>
      <w:r w:rsidR="00506A5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44C69DA" w14:textId="19650791" w:rsidR="00F61E29" w:rsidRDefault="00F61E29" w:rsidP="00506A54">
      <w:pPr>
        <w:pStyle w:val="a3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1E29">
        <w:rPr>
          <w:rFonts w:ascii="Times New Roman" w:hAnsi="Times New Roman" w:cs="Times New Roman"/>
          <w:b/>
          <w:bCs/>
          <w:sz w:val="28"/>
          <w:szCs w:val="28"/>
        </w:rPr>
        <w:tab/>
        <w:t>(ПРИНЯТ ЗС ПК 28</w:t>
      </w:r>
      <w:r w:rsidR="00506A54">
        <w:rPr>
          <w:rFonts w:ascii="Times New Roman" w:hAnsi="Times New Roman" w:cs="Times New Roman"/>
          <w:b/>
          <w:bCs/>
          <w:sz w:val="28"/>
          <w:szCs w:val="28"/>
        </w:rPr>
        <w:t xml:space="preserve"> НОЯБРЯ </w:t>
      </w:r>
      <w:r w:rsidRPr="00F61E29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506A54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Pr="00F61E2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BDBB430" w14:textId="4D117C25" w:rsidR="00F61E29" w:rsidRPr="00F61E29" w:rsidRDefault="00F61E29" w:rsidP="00506A54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E29">
        <w:rPr>
          <w:rFonts w:ascii="Times New Roman" w:hAnsi="Times New Roman" w:cs="Times New Roman"/>
          <w:sz w:val="28"/>
          <w:szCs w:val="28"/>
        </w:rPr>
        <w:lastRenderedPageBreak/>
        <w:t>Внесены изменения в Закон области от 05</w:t>
      </w:r>
      <w:r w:rsidR="00506A54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F61E29">
        <w:rPr>
          <w:rFonts w:ascii="Times New Roman" w:hAnsi="Times New Roman" w:cs="Times New Roman"/>
          <w:sz w:val="28"/>
          <w:szCs w:val="28"/>
        </w:rPr>
        <w:t xml:space="preserve">2005 </w:t>
      </w:r>
      <w:r w:rsidR="00506A54">
        <w:rPr>
          <w:rFonts w:ascii="Times New Roman" w:hAnsi="Times New Roman" w:cs="Times New Roman"/>
          <w:sz w:val="28"/>
          <w:szCs w:val="28"/>
        </w:rPr>
        <w:t>г. №</w:t>
      </w:r>
      <w:r w:rsidRPr="00F61E29">
        <w:rPr>
          <w:rFonts w:ascii="Times New Roman" w:hAnsi="Times New Roman" w:cs="Times New Roman"/>
          <w:sz w:val="28"/>
          <w:szCs w:val="28"/>
        </w:rPr>
        <w:t xml:space="preserve"> 2441-539 </w:t>
      </w:r>
      <w:r w:rsidR="00506A54">
        <w:rPr>
          <w:rFonts w:ascii="Times New Roman" w:hAnsi="Times New Roman" w:cs="Times New Roman"/>
          <w:sz w:val="28"/>
          <w:szCs w:val="28"/>
        </w:rPr>
        <w:t>«</w:t>
      </w:r>
      <w:r w:rsidRPr="00F61E29">
        <w:rPr>
          <w:rFonts w:ascii="Times New Roman" w:hAnsi="Times New Roman" w:cs="Times New Roman"/>
          <w:sz w:val="28"/>
          <w:szCs w:val="28"/>
        </w:rPr>
        <w:t>О комиссиях по делам несовершеннолетних и защите их прав</w:t>
      </w:r>
      <w:r w:rsidR="00506A54">
        <w:rPr>
          <w:rFonts w:ascii="Times New Roman" w:hAnsi="Times New Roman" w:cs="Times New Roman"/>
          <w:sz w:val="28"/>
          <w:szCs w:val="28"/>
        </w:rPr>
        <w:t>»</w:t>
      </w:r>
      <w:r w:rsidRPr="00F61E29">
        <w:rPr>
          <w:rFonts w:ascii="Times New Roman" w:hAnsi="Times New Roman" w:cs="Times New Roman"/>
          <w:sz w:val="28"/>
          <w:szCs w:val="28"/>
        </w:rPr>
        <w:t>. Уточнено, что для обеспечения деятельности муниципальных комиссий органы местного самоуправления создают в структуре администрации органа местного самоуправления самостоятельное структурное подразделение, деятельность которого непосредственно координируется заместителем главы администрации, курирующим вопросы социальной сферы.</w:t>
      </w:r>
    </w:p>
    <w:p w14:paraId="069C56A1" w14:textId="3E9C80D0" w:rsidR="00F61E29" w:rsidRPr="00F61E29" w:rsidRDefault="00F61E29" w:rsidP="00F61E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E29">
        <w:rPr>
          <w:rFonts w:ascii="Times New Roman" w:hAnsi="Times New Roman" w:cs="Times New Roman"/>
          <w:sz w:val="28"/>
          <w:szCs w:val="28"/>
        </w:rPr>
        <w:t>Внести изменения в Закон края от 19</w:t>
      </w:r>
      <w:r w:rsidR="00506A54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F61E29">
        <w:rPr>
          <w:rFonts w:ascii="Times New Roman" w:hAnsi="Times New Roman" w:cs="Times New Roman"/>
          <w:sz w:val="28"/>
          <w:szCs w:val="28"/>
        </w:rPr>
        <w:t xml:space="preserve">2006 </w:t>
      </w:r>
      <w:r w:rsidR="00506A54">
        <w:rPr>
          <w:rFonts w:ascii="Times New Roman" w:hAnsi="Times New Roman" w:cs="Times New Roman"/>
          <w:sz w:val="28"/>
          <w:szCs w:val="28"/>
        </w:rPr>
        <w:t>г. №</w:t>
      </w:r>
      <w:r w:rsidRPr="00F61E29">
        <w:rPr>
          <w:rFonts w:ascii="Times New Roman" w:hAnsi="Times New Roman" w:cs="Times New Roman"/>
          <w:sz w:val="28"/>
          <w:szCs w:val="28"/>
        </w:rPr>
        <w:t xml:space="preserve"> 44-КЗ </w:t>
      </w:r>
      <w:r w:rsidR="00506A54">
        <w:rPr>
          <w:rFonts w:ascii="Times New Roman" w:hAnsi="Times New Roman" w:cs="Times New Roman"/>
          <w:sz w:val="28"/>
          <w:szCs w:val="28"/>
        </w:rPr>
        <w:t>«</w:t>
      </w:r>
      <w:r w:rsidRPr="00F61E29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районов, городских округов и муниципальных округов государственными полномочиями по образованию комиссий по делам несовершеннолетних и защите их прав и организации их деятельности</w:t>
      </w:r>
      <w:r w:rsidR="00506A54">
        <w:rPr>
          <w:rFonts w:ascii="Times New Roman" w:hAnsi="Times New Roman" w:cs="Times New Roman"/>
          <w:sz w:val="28"/>
          <w:szCs w:val="28"/>
        </w:rPr>
        <w:t>»</w:t>
      </w:r>
      <w:r w:rsidRPr="00F61E29">
        <w:rPr>
          <w:rFonts w:ascii="Times New Roman" w:hAnsi="Times New Roman" w:cs="Times New Roman"/>
          <w:sz w:val="28"/>
          <w:szCs w:val="28"/>
        </w:rPr>
        <w:t>. Уточнено, что расчетная численность специалистов комиссии устанавливается из расчета не менее одной ставки главного специалиста, который является ответственным секретарем комиссии, на одно муниципальное образование.</w:t>
      </w:r>
    </w:p>
    <w:p w14:paraId="36B41304" w14:textId="3058E64B" w:rsidR="00F61E29" w:rsidRPr="00F61E29" w:rsidRDefault="00F61E29" w:rsidP="00F61E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E29">
        <w:rPr>
          <w:rFonts w:ascii="Times New Roman" w:hAnsi="Times New Roman" w:cs="Times New Roman"/>
          <w:sz w:val="28"/>
          <w:szCs w:val="28"/>
        </w:rPr>
        <w:t xml:space="preserve">Указано, что для муниципальных и городских округов, в которых расчетная численность специалистов составляет пять и более ставок специалистов комиссии, а также для районов города Перми объем субвенций определяется путем перерасчета должностного оклада одной ставки главного специалиста по должностному окладу </w:t>
      </w:r>
      <w:r w:rsidR="00506A54">
        <w:rPr>
          <w:rFonts w:ascii="Times New Roman" w:hAnsi="Times New Roman" w:cs="Times New Roman"/>
          <w:sz w:val="28"/>
          <w:szCs w:val="28"/>
        </w:rPr>
        <w:t>«</w:t>
      </w:r>
      <w:r w:rsidRPr="00F61E29">
        <w:rPr>
          <w:rFonts w:ascii="Times New Roman" w:hAnsi="Times New Roman" w:cs="Times New Roman"/>
          <w:sz w:val="28"/>
          <w:szCs w:val="28"/>
        </w:rPr>
        <w:t>Начальник управления, отдела</w:t>
      </w:r>
      <w:r w:rsidR="00506A54">
        <w:rPr>
          <w:rFonts w:ascii="Times New Roman" w:hAnsi="Times New Roman" w:cs="Times New Roman"/>
          <w:sz w:val="28"/>
          <w:szCs w:val="28"/>
        </w:rPr>
        <w:t>»</w:t>
      </w:r>
      <w:r w:rsidRPr="00F61E29">
        <w:rPr>
          <w:rFonts w:ascii="Times New Roman" w:hAnsi="Times New Roman" w:cs="Times New Roman"/>
          <w:sz w:val="28"/>
          <w:szCs w:val="28"/>
        </w:rPr>
        <w:t xml:space="preserve">, исполняющего функции заместителя председателя комиссии и являющегося руководителем самостоятельного структурного подразделения, должностного оклада одной ставки главного специалиста по должностному окладу </w:t>
      </w:r>
      <w:r w:rsidR="00506A54">
        <w:rPr>
          <w:rFonts w:ascii="Times New Roman" w:hAnsi="Times New Roman" w:cs="Times New Roman"/>
          <w:sz w:val="28"/>
          <w:szCs w:val="28"/>
        </w:rPr>
        <w:t>«</w:t>
      </w:r>
      <w:r w:rsidRPr="00F61E29">
        <w:rPr>
          <w:rFonts w:ascii="Times New Roman" w:hAnsi="Times New Roman" w:cs="Times New Roman"/>
          <w:sz w:val="28"/>
          <w:szCs w:val="28"/>
        </w:rPr>
        <w:t>Консультант</w:t>
      </w:r>
      <w:r w:rsidR="00506A54">
        <w:rPr>
          <w:rFonts w:ascii="Times New Roman" w:hAnsi="Times New Roman" w:cs="Times New Roman"/>
          <w:sz w:val="28"/>
          <w:szCs w:val="28"/>
        </w:rPr>
        <w:t>»</w:t>
      </w:r>
      <w:r w:rsidRPr="00F61E29">
        <w:rPr>
          <w:rFonts w:ascii="Times New Roman" w:hAnsi="Times New Roman" w:cs="Times New Roman"/>
          <w:sz w:val="28"/>
          <w:szCs w:val="28"/>
        </w:rPr>
        <w:t>, исполняющего функции ответственного секретаря комиссии.</w:t>
      </w:r>
    </w:p>
    <w:p w14:paraId="6802D919" w14:textId="0850EABA" w:rsidR="00CC31A2" w:rsidRDefault="00F61E29" w:rsidP="00F61E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E29">
        <w:rPr>
          <w:rFonts w:ascii="Times New Roman" w:hAnsi="Times New Roman" w:cs="Times New Roman"/>
          <w:sz w:val="28"/>
          <w:szCs w:val="28"/>
        </w:rPr>
        <w:t>Вступает в силу с 01</w:t>
      </w:r>
      <w:r w:rsidR="00506A54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F61E29">
        <w:rPr>
          <w:rFonts w:ascii="Times New Roman" w:hAnsi="Times New Roman" w:cs="Times New Roman"/>
          <w:sz w:val="28"/>
          <w:szCs w:val="28"/>
        </w:rPr>
        <w:t>2025</w:t>
      </w:r>
      <w:r w:rsidR="00506A5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61E29">
        <w:rPr>
          <w:rFonts w:ascii="Times New Roman" w:hAnsi="Times New Roman" w:cs="Times New Roman"/>
          <w:sz w:val="28"/>
          <w:szCs w:val="28"/>
        </w:rPr>
        <w:t>, но не ранее чем через десять дней после дня официального опубликования.</w:t>
      </w:r>
    </w:p>
    <w:p w14:paraId="2349926D" w14:textId="77777777" w:rsidR="00506A54" w:rsidRPr="00FF79C8" w:rsidRDefault="00506A54" w:rsidP="00F61E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1A516D" w14:textId="5778295F" w:rsidR="00955BE1" w:rsidRDefault="00955BE1" w:rsidP="00955BE1">
      <w:pPr>
        <w:pStyle w:val="a3"/>
        <w:numPr>
          <w:ilvl w:val="0"/>
          <w:numId w:val="26"/>
        </w:numPr>
        <w:spacing w:after="120" w:line="360" w:lineRule="exact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36"/>
        </w:rPr>
      </w:pPr>
      <w:r w:rsidRPr="00955BE1">
        <w:rPr>
          <w:rFonts w:ascii="Times New Roman" w:hAnsi="Times New Roman" w:cs="Times New Roman"/>
          <w:b/>
          <w:bCs/>
          <w:sz w:val="28"/>
          <w:szCs w:val="36"/>
        </w:rPr>
        <w:t>ПОСТАНОВЛЕНИЕ ПРАВИТЕЛЬСТВА ПЕРМСКОГО КРАЯ ОТ 11</w:t>
      </w:r>
      <w:r>
        <w:rPr>
          <w:rFonts w:ascii="Times New Roman" w:hAnsi="Times New Roman" w:cs="Times New Roman"/>
          <w:b/>
          <w:bCs/>
          <w:sz w:val="28"/>
          <w:szCs w:val="36"/>
        </w:rPr>
        <w:t xml:space="preserve"> ДЕКАБРЯ </w:t>
      </w:r>
      <w:r w:rsidRPr="00955BE1">
        <w:rPr>
          <w:rFonts w:ascii="Times New Roman" w:hAnsi="Times New Roman" w:cs="Times New Roman"/>
          <w:b/>
          <w:bCs/>
          <w:sz w:val="28"/>
          <w:szCs w:val="36"/>
        </w:rPr>
        <w:t xml:space="preserve">2024 </w:t>
      </w:r>
      <w:r>
        <w:rPr>
          <w:rFonts w:ascii="Times New Roman" w:hAnsi="Times New Roman" w:cs="Times New Roman"/>
          <w:b/>
          <w:bCs/>
          <w:sz w:val="28"/>
          <w:szCs w:val="36"/>
        </w:rPr>
        <w:t>Г. №</w:t>
      </w:r>
      <w:r w:rsidRPr="00955BE1">
        <w:rPr>
          <w:rFonts w:ascii="Times New Roman" w:hAnsi="Times New Roman" w:cs="Times New Roman"/>
          <w:b/>
          <w:bCs/>
          <w:sz w:val="28"/>
          <w:szCs w:val="36"/>
        </w:rPr>
        <w:t xml:space="preserve"> 999-П</w:t>
      </w:r>
      <w:r>
        <w:rPr>
          <w:rFonts w:ascii="Times New Roman" w:hAnsi="Times New Roman" w:cs="Times New Roman"/>
          <w:b/>
          <w:bCs/>
          <w:sz w:val="28"/>
          <w:szCs w:val="36"/>
        </w:rPr>
        <w:t xml:space="preserve"> </w:t>
      </w:r>
      <w:r w:rsidRPr="00955BE1">
        <w:rPr>
          <w:rFonts w:ascii="Times New Roman" w:hAnsi="Times New Roman" w:cs="Times New Roman"/>
          <w:b/>
          <w:bCs/>
          <w:sz w:val="28"/>
          <w:szCs w:val="36"/>
        </w:rPr>
        <w:tab/>
      </w:r>
      <w:r>
        <w:rPr>
          <w:rFonts w:ascii="Times New Roman" w:hAnsi="Times New Roman" w:cs="Times New Roman"/>
          <w:b/>
          <w:bCs/>
          <w:sz w:val="28"/>
          <w:szCs w:val="36"/>
        </w:rPr>
        <w:t>«</w:t>
      </w:r>
      <w:r w:rsidRPr="00955BE1">
        <w:rPr>
          <w:rFonts w:ascii="Times New Roman" w:hAnsi="Times New Roman" w:cs="Times New Roman"/>
          <w:b/>
          <w:bCs/>
          <w:sz w:val="28"/>
          <w:szCs w:val="36"/>
        </w:rPr>
        <w:t>О НАДЕЛЕНИИ МИНИСТЕРСТВА СТРОИТЕЛЬСТВА ПЕРМСКОГО КРАЯ ОТДЕЛЬНЫМИ ПОЛНОМОЧИЯМИ ОРГАНОВ МЕСТНОГО САМОУПРАВЛЕНИЯ МУНИЦИПАЛЬНЫХ ОБРАЗОВАНИЙ ПЕРМСКОГО КРАЯ В ОБЛАСТИ ГРАДОСТРОИТЕЛЬНОЙ ДЕЯТЕЛЬНОСТИ И О ВНЕСЕНИИ ИЗМЕНЕНИЙ В ПОЛОЖЕНИЕ О МИНИСТЕРСТВЕ СТРОИТЕЛЬСТВА ПЕРМСКОГО КРАЯ, УТВЕРЖДЕННОЕ ПОСТАНОВЛЕНИЕМ ПРАВИТЕЛЬСТВА ПЕРМСКОГО КРАЯ ОТ 18 ФЕВРАЛЯ 2014 Г. N 90-П</w:t>
      </w:r>
      <w:r>
        <w:rPr>
          <w:rFonts w:ascii="Times New Roman" w:hAnsi="Times New Roman" w:cs="Times New Roman"/>
          <w:b/>
          <w:bCs/>
          <w:sz w:val="28"/>
          <w:szCs w:val="36"/>
        </w:rPr>
        <w:t>»</w:t>
      </w:r>
    </w:p>
    <w:p w14:paraId="3A43085A" w14:textId="77777777" w:rsidR="00955BE1" w:rsidRPr="00955BE1" w:rsidRDefault="00955BE1" w:rsidP="00955BE1">
      <w:pPr>
        <w:pStyle w:val="a3"/>
        <w:spacing w:after="120" w:line="360" w:lineRule="exact"/>
        <w:ind w:left="0" w:firstLine="567"/>
        <w:jc w:val="both"/>
        <w:rPr>
          <w:rFonts w:ascii="Times New Roman" w:hAnsi="Times New Roman" w:cs="Times New Roman"/>
          <w:sz w:val="28"/>
          <w:szCs w:val="36"/>
        </w:rPr>
      </w:pPr>
      <w:r w:rsidRPr="00955BE1">
        <w:rPr>
          <w:rFonts w:ascii="Times New Roman" w:hAnsi="Times New Roman" w:cs="Times New Roman"/>
          <w:sz w:val="28"/>
          <w:szCs w:val="36"/>
        </w:rPr>
        <w:t xml:space="preserve">Министерство строительства края наделено отдельными полномочиями органов местного самоуправления муниципальных образований края в области градостроительной деятельности в части проектирования, строительства, реконструкции объектов местного значения в сферах </w:t>
      </w:r>
      <w:r w:rsidRPr="00955BE1">
        <w:rPr>
          <w:rFonts w:ascii="Times New Roman" w:hAnsi="Times New Roman" w:cs="Times New Roman"/>
          <w:sz w:val="28"/>
          <w:szCs w:val="36"/>
        </w:rPr>
        <w:lastRenderedPageBreak/>
        <w:t>образования, культуры, физической культуры и массового спорта, стоимость реализации которых превышает 50 миллионов рублей.</w:t>
      </w:r>
    </w:p>
    <w:p w14:paraId="40CDF2FE" w14:textId="2713AD41" w:rsidR="00CC31A2" w:rsidRDefault="00955BE1" w:rsidP="00955BE1">
      <w:pPr>
        <w:pStyle w:val="a3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36"/>
        </w:rPr>
      </w:pPr>
      <w:r w:rsidRPr="00955BE1">
        <w:rPr>
          <w:rFonts w:ascii="Times New Roman" w:hAnsi="Times New Roman" w:cs="Times New Roman"/>
          <w:sz w:val="28"/>
          <w:szCs w:val="36"/>
        </w:rPr>
        <w:t>Вступает в силу с 01</w:t>
      </w:r>
      <w:r>
        <w:rPr>
          <w:rFonts w:ascii="Times New Roman" w:hAnsi="Times New Roman" w:cs="Times New Roman"/>
          <w:sz w:val="28"/>
          <w:szCs w:val="36"/>
        </w:rPr>
        <w:t xml:space="preserve"> января </w:t>
      </w:r>
      <w:r w:rsidRPr="00955BE1">
        <w:rPr>
          <w:rFonts w:ascii="Times New Roman" w:hAnsi="Times New Roman" w:cs="Times New Roman"/>
          <w:sz w:val="28"/>
          <w:szCs w:val="36"/>
        </w:rPr>
        <w:t>2025</w:t>
      </w:r>
      <w:r>
        <w:rPr>
          <w:rFonts w:ascii="Times New Roman" w:hAnsi="Times New Roman" w:cs="Times New Roman"/>
          <w:sz w:val="28"/>
          <w:szCs w:val="36"/>
        </w:rPr>
        <w:t xml:space="preserve"> года</w:t>
      </w:r>
      <w:r w:rsidRPr="00955BE1">
        <w:rPr>
          <w:rFonts w:ascii="Times New Roman" w:hAnsi="Times New Roman" w:cs="Times New Roman"/>
          <w:sz w:val="28"/>
          <w:szCs w:val="36"/>
        </w:rPr>
        <w:t>, но не ранее чем через 10 дней после дня официального опубликования.</w:t>
      </w:r>
    </w:p>
    <w:p w14:paraId="38EA6C42" w14:textId="77777777" w:rsidR="00955BE1" w:rsidRPr="00FF79C8" w:rsidRDefault="00955BE1" w:rsidP="00955BE1">
      <w:pPr>
        <w:pStyle w:val="a3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36"/>
          <w:szCs w:val="36"/>
        </w:rPr>
      </w:pPr>
    </w:p>
    <w:p w14:paraId="207C4542" w14:textId="6AC092AA" w:rsidR="00955BE1" w:rsidRPr="00955BE1" w:rsidRDefault="00955BE1" w:rsidP="00955BE1">
      <w:pPr>
        <w:pStyle w:val="a3"/>
        <w:numPr>
          <w:ilvl w:val="0"/>
          <w:numId w:val="26"/>
        </w:numPr>
        <w:spacing w:after="12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36"/>
        </w:rPr>
      </w:pPr>
      <w:r w:rsidRPr="00955BE1">
        <w:rPr>
          <w:rFonts w:ascii="Times New Roman" w:hAnsi="Times New Roman" w:cs="Times New Roman"/>
          <w:b/>
          <w:bCs/>
          <w:sz w:val="28"/>
          <w:szCs w:val="36"/>
        </w:rPr>
        <w:t>УКАЗ ГУБЕРНАТОРА ПЕРМСКОГО КРАЯ ОТ 05 ДЕКАБРЯ 2024 Г. № 103 «О РЕАЛИЗАЦИИ ОТДЕЛЬНЫХ МЕР, НАПРАВЛЕННЫХ НА ОБЕСПЕЧЕНИЕ ОБЩЕСТВЕННОЙ БЕЗОПАСНОСТИ, ОХРАНУ ЖИЗНИ И ЗДОРОВЬЯ ЛЮДЕЙ, НА ТЕРРИТОРИИ ПЕРМСКОГО КРАЯ»</w:t>
      </w:r>
    </w:p>
    <w:p w14:paraId="42F9D637" w14:textId="77777777" w:rsidR="00955BE1" w:rsidRPr="00955BE1" w:rsidRDefault="00955BE1" w:rsidP="00955B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6"/>
        </w:rPr>
      </w:pPr>
      <w:r w:rsidRPr="00955BE1">
        <w:rPr>
          <w:rFonts w:ascii="Times New Roman" w:hAnsi="Times New Roman" w:cs="Times New Roman"/>
          <w:sz w:val="28"/>
          <w:szCs w:val="36"/>
        </w:rPr>
        <w:t>На территории края запрещены хранение и (или) реализация (продажа) пиротехнических изделий на рынках, ярмарках, в нестационарных торговых объектах.</w:t>
      </w:r>
    </w:p>
    <w:p w14:paraId="059BE110" w14:textId="77777777" w:rsidR="00955BE1" w:rsidRPr="00955BE1" w:rsidRDefault="00955BE1" w:rsidP="00955B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6"/>
        </w:rPr>
      </w:pPr>
      <w:r w:rsidRPr="00955BE1">
        <w:rPr>
          <w:rFonts w:ascii="Times New Roman" w:hAnsi="Times New Roman" w:cs="Times New Roman"/>
          <w:sz w:val="28"/>
          <w:szCs w:val="36"/>
        </w:rPr>
        <w:t>Управлению Федеральной службы войск национальной гвардии Российской Федерации по краю,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краю, Министерству промышленности и торговли края поручено обеспечить контроль за соблюдением установленных требований.</w:t>
      </w:r>
    </w:p>
    <w:p w14:paraId="5F1F6C76" w14:textId="4815D790" w:rsidR="00D938F5" w:rsidRPr="00D938F5" w:rsidRDefault="00955BE1" w:rsidP="00955BE1">
      <w:pPr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BE1">
        <w:rPr>
          <w:rFonts w:ascii="Times New Roman" w:hAnsi="Times New Roman" w:cs="Times New Roman"/>
          <w:sz w:val="28"/>
          <w:szCs w:val="36"/>
        </w:rPr>
        <w:t>Вступает в силу через 10 дней после дня официального опубликования.</w:t>
      </w:r>
    </w:p>
    <w:sectPr w:rsidR="00D938F5" w:rsidRPr="00D938F5" w:rsidSect="00A16CFD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731F4" w14:textId="77777777" w:rsidR="00B919AC" w:rsidRDefault="00B919AC">
      <w:pPr>
        <w:spacing w:after="0" w:line="240" w:lineRule="auto"/>
      </w:pPr>
      <w:r>
        <w:separator/>
      </w:r>
    </w:p>
  </w:endnote>
  <w:endnote w:type="continuationSeparator" w:id="0">
    <w:p w14:paraId="4ED4574A" w14:textId="77777777" w:rsidR="00B919AC" w:rsidRDefault="00B91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86037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B60691E" w14:textId="77777777" w:rsidR="00CC0BA8" w:rsidRPr="00A4384F" w:rsidRDefault="00CC0BA8">
        <w:pPr>
          <w:pStyle w:val="a4"/>
          <w:jc w:val="center"/>
          <w:rPr>
            <w:rFonts w:ascii="Times New Roman" w:hAnsi="Times New Roman" w:cs="Times New Roman"/>
          </w:rPr>
        </w:pPr>
        <w:r w:rsidRPr="00A4384F">
          <w:rPr>
            <w:rFonts w:ascii="Times New Roman" w:hAnsi="Times New Roman" w:cs="Times New Roman"/>
          </w:rPr>
          <w:fldChar w:fldCharType="begin"/>
        </w:r>
        <w:r w:rsidRPr="00A4384F">
          <w:rPr>
            <w:rFonts w:ascii="Times New Roman" w:hAnsi="Times New Roman" w:cs="Times New Roman"/>
          </w:rPr>
          <w:instrText>PAGE   \* MERGEFORMAT</w:instrText>
        </w:r>
        <w:r w:rsidRPr="00A4384F">
          <w:rPr>
            <w:rFonts w:ascii="Times New Roman" w:hAnsi="Times New Roman" w:cs="Times New Roman"/>
          </w:rPr>
          <w:fldChar w:fldCharType="separate"/>
        </w:r>
        <w:r w:rsidR="004576AE">
          <w:rPr>
            <w:rFonts w:ascii="Times New Roman" w:hAnsi="Times New Roman" w:cs="Times New Roman"/>
            <w:noProof/>
          </w:rPr>
          <w:t>5</w:t>
        </w:r>
        <w:r w:rsidRPr="00A4384F">
          <w:rPr>
            <w:rFonts w:ascii="Times New Roman" w:hAnsi="Times New Roman" w:cs="Times New Roman"/>
          </w:rPr>
          <w:fldChar w:fldCharType="end"/>
        </w:r>
      </w:p>
    </w:sdtContent>
  </w:sdt>
  <w:p w14:paraId="1CAD9BDC" w14:textId="77777777" w:rsidR="00CC0BA8" w:rsidRDefault="00CC0BA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85D07" w14:textId="77777777" w:rsidR="00B919AC" w:rsidRDefault="00B919AC">
      <w:pPr>
        <w:spacing w:after="0" w:line="240" w:lineRule="auto"/>
      </w:pPr>
      <w:r>
        <w:separator/>
      </w:r>
    </w:p>
  </w:footnote>
  <w:footnote w:type="continuationSeparator" w:id="0">
    <w:p w14:paraId="0C0DC148" w14:textId="77777777" w:rsidR="00B919AC" w:rsidRDefault="00B91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4E76"/>
    <w:multiLevelType w:val="hybridMultilevel"/>
    <w:tmpl w:val="6E066C30"/>
    <w:lvl w:ilvl="0" w:tplc="BAC6BF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BA44B0"/>
    <w:multiLevelType w:val="hybridMultilevel"/>
    <w:tmpl w:val="CEFC3EFA"/>
    <w:lvl w:ilvl="0" w:tplc="403EF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AA6F48"/>
    <w:multiLevelType w:val="hybridMultilevel"/>
    <w:tmpl w:val="963268A4"/>
    <w:lvl w:ilvl="0" w:tplc="D1762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764E66"/>
    <w:multiLevelType w:val="hybridMultilevel"/>
    <w:tmpl w:val="73B2E39E"/>
    <w:lvl w:ilvl="0" w:tplc="9B848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857421D"/>
    <w:multiLevelType w:val="hybridMultilevel"/>
    <w:tmpl w:val="9B6C2862"/>
    <w:lvl w:ilvl="0" w:tplc="1B10B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0C54EF"/>
    <w:multiLevelType w:val="hybridMultilevel"/>
    <w:tmpl w:val="939A04A8"/>
    <w:lvl w:ilvl="0" w:tplc="0F00A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8D06B1"/>
    <w:multiLevelType w:val="hybridMultilevel"/>
    <w:tmpl w:val="DD98D17C"/>
    <w:lvl w:ilvl="0" w:tplc="70389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436FB6"/>
    <w:multiLevelType w:val="hybridMultilevel"/>
    <w:tmpl w:val="A7444726"/>
    <w:lvl w:ilvl="0" w:tplc="225C9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645F21"/>
    <w:multiLevelType w:val="hybridMultilevel"/>
    <w:tmpl w:val="7B46AB1C"/>
    <w:lvl w:ilvl="0" w:tplc="BCA23CE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7C4411"/>
    <w:multiLevelType w:val="hybridMultilevel"/>
    <w:tmpl w:val="C9B49416"/>
    <w:lvl w:ilvl="0" w:tplc="534C1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3310EB2"/>
    <w:multiLevelType w:val="hybridMultilevel"/>
    <w:tmpl w:val="783AEAEC"/>
    <w:lvl w:ilvl="0" w:tplc="16F038C0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8695CEB"/>
    <w:multiLevelType w:val="hybridMultilevel"/>
    <w:tmpl w:val="EDCC37B2"/>
    <w:lvl w:ilvl="0" w:tplc="593E3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C5248A"/>
    <w:multiLevelType w:val="hybridMultilevel"/>
    <w:tmpl w:val="E93E7F62"/>
    <w:lvl w:ilvl="0" w:tplc="68E24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EDF348C"/>
    <w:multiLevelType w:val="hybridMultilevel"/>
    <w:tmpl w:val="68D66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02BF6"/>
    <w:multiLevelType w:val="hybridMultilevel"/>
    <w:tmpl w:val="A10E1AFA"/>
    <w:lvl w:ilvl="0" w:tplc="CFD241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FA57143"/>
    <w:multiLevelType w:val="hybridMultilevel"/>
    <w:tmpl w:val="FCDC2B36"/>
    <w:lvl w:ilvl="0" w:tplc="F4924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46938BA"/>
    <w:multiLevelType w:val="hybridMultilevel"/>
    <w:tmpl w:val="0FBE6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75564"/>
    <w:multiLevelType w:val="hybridMultilevel"/>
    <w:tmpl w:val="6ABE71DC"/>
    <w:lvl w:ilvl="0" w:tplc="C3004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AD47145"/>
    <w:multiLevelType w:val="hybridMultilevel"/>
    <w:tmpl w:val="B9101A0E"/>
    <w:lvl w:ilvl="0" w:tplc="295E4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8295FC4"/>
    <w:multiLevelType w:val="hybridMultilevel"/>
    <w:tmpl w:val="543256DE"/>
    <w:lvl w:ilvl="0" w:tplc="2668BD50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0" w15:restartNumberingAfterBreak="0">
    <w:nsid w:val="58FE3E4F"/>
    <w:multiLevelType w:val="hybridMultilevel"/>
    <w:tmpl w:val="0674F18C"/>
    <w:lvl w:ilvl="0" w:tplc="ABCE9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53A2975"/>
    <w:multiLevelType w:val="hybridMultilevel"/>
    <w:tmpl w:val="1110D49C"/>
    <w:lvl w:ilvl="0" w:tplc="93047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EEE5F69"/>
    <w:multiLevelType w:val="hybridMultilevel"/>
    <w:tmpl w:val="69FE91D2"/>
    <w:lvl w:ilvl="0" w:tplc="CDE07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3C66A6"/>
    <w:multiLevelType w:val="hybridMultilevel"/>
    <w:tmpl w:val="CC600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2F6321"/>
    <w:multiLevelType w:val="hybridMultilevel"/>
    <w:tmpl w:val="A68CC184"/>
    <w:lvl w:ilvl="0" w:tplc="31A61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A32761"/>
    <w:multiLevelType w:val="hybridMultilevel"/>
    <w:tmpl w:val="F296F3FE"/>
    <w:lvl w:ilvl="0" w:tplc="48844D46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22"/>
  </w:num>
  <w:num w:numId="5">
    <w:abstractNumId w:val="16"/>
  </w:num>
  <w:num w:numId="6">
    <w:abstractNumId w:val="5"/>
  </w:num>
  <w:num w:numId="7">
    <w:abstractNumId w:val="13"/>
  </w:num>
  <w:num w:numId="8">
    <w:abstractNumId w:val="23"/>
  </w:num>
  <w:num w:numId="9">
    <w:abstractNumId w:val="21"/>
  </w:num>
  <w:num w:numId="10">
    <w:abstractNumId w:val="0"/>
  </w:num>
  <w:num w:numId="11">
    <w:abstractNumId w:val="17"/>
  </w:num>
  <w:num w:numId="12">
    <w:abstractNumId w:val="10"/>
  </w:num>
  <w:num w:numId="13">
    <w:abstractNumId w:val="8"/>
  </w:num>
  <w:num w:numId="14">
    <w:abstractNumId w:val="7"/>
  </w:num>
  <w:num w:numId="15">
    <w:abstractNumId w:val="14"/>
  </w:num>
  <w:num w:numId="16">
    <w:abstractNumId w:val="25"/>
  </w:num>
  <w:num w:numId="17">
    <w:abstractNumId w:val="15"/>
  </w:num>
  <w:num w:numId="18">
    <w:abstractNumId w:val="18"/>
  </w:num>
  <w:num w:numId="19">
    <w:abstractNumId w:val="4"/>
  </w:num>
  <w:num w:numId="20">
    <w:abstractNumId w:val="24"/>
  </w:num>
  <w:num w:numId="21">
    <w:abstractNumId w:val="20"/>
  </w:num>
  <w:num w:numId="22">
    <w:abstractNumId w:val="6"/>
  </w:num>
  <w:num w:numId="23">
    <w:abstractNumId w:val="11"/>
  </w:num>
  <w:num w:numId="24">
    <w:abstractNumId w:val="2"/>
  </w:num>
  <w:num w:numId="25">
    <w:abstractNumId w:val="1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039"/>
    <w:rsid w:val="00044144"/>
    <w:rsid w:val="000937E8"/>
    <w:rsid w:val="000A2AEE"/>
    <w:rsid w:val="000B0536"/>
    <w:rsid w:val="000B1B2A"/>
    <w:rsid w:val="000B275C"/>
    <w:rsid w:val="00125C41"/>
    <w:rsid w:val="001362E5"/>
    <w:rsid w:val="001435A3"/>
    <w:rsid w:val="001446FD"/>
    <w:rsid w:val="001756ED"/>
    <w:rsid w:val="001C4233"/>
    <w:rsid w:val="001F1477"/>
    <w:rsid w:val="001F7CEC"/>
    <w:rsid w:val="002019B2"/>
    <w:rsid w:val="00204D1E"/>
    <w:rsid w:val="002135CE"/>
    <w:rsid w:val="00217085"/>
    <w:rsid w:val="002261ED"/>
    <w:rsid w:val="00242D18"/>
    <w:rsid w:val="002611AA"/>
    <w:rsid w:val="0026477A"/>
    <w:rsid w:val="0027246B"/>
    <w:rsid w:val="002F3F07"/>
    <w:rsid w:val="0031498E"/>
    <w:rsid w:val="00332AA9"/>
    <w:rsid w:val="00356C1E"/>
    <w:rsid w:val="00394E49"/>
    <w:rsid w:val="003A5335"/>
    <w:rsid w:val="003D364C"/>
    <w:rsid w:val="003E3519"/>
    <w:rsid w:val="0041110C"/>
    <w:rsid w:val="00424BCF"/>
    <w:rsid w:val="004318E6"/>
    <w:rsid w:val="004576AE"/>
    <w:rsid w:val="004778B6"/>
    <w:rsid w:val="004D3CA2"/>
    <w:rsid w:val="004E4676"/>
    <w:rsid w:val="00506A54"/>
    <w:rsid w:val="00523F54"/>
    <w:rsid w:val="0053311C"/>
    <w:rsid w:val="00542AAB"/>
    <w:rsid w:val="005C150C"/>
    <w:rsid w:val="005E24C3"/>
    <w:rsid w:val="005F05C1"/>
    <w:rsid w:val="005F2404"/>
    <w:rsid w:val="005F3996"/>
    <w:rsid w:val="00600039"/>
    <w:rsid w:val="00611BDD"/>
    <w:rsid w:val="00615E5E"/>
    <w:rsid w:val="00615F85"/>
    <w:rsid w:val="006A3469"/>
    <w:rsid w:val="006B12B3"/>
    <w:rsid w:val="00725D73"/>
    <w:rsid w:val="00735358"/>
    <w:rsid w:val="00740456"/>
    <w:rsid w:val="00781403"/>
    <w:rsid w:val="0078382F"/>
    <w:rsid w:val="00791950"/>
    <w:rsid w:val="00796C45"/>
    <w:rsid w:val="007F0A00"/>
    <w:rsid w:val="007F21F5"/>
    <w:rsid w:val="00804A27"/>
    <w:rsid w:val="008061F0"/>
    <w:rsid w:val="0080795A"/>
    <w:rsid w:val="00841F33"/>
    <w:rsid w:val="00841FFC"/>
    <w:rsid w:val="0086256D"/>
    <w:rsid w:val="00871625"/>
    <w:rsid w:val="008E7331"/>
    <w:rsid w:val="009055AE"/>
    <w:rsid w:val="009437BB"/>
    <w:rsid w:val="00944F80"/>
    <w:rsid w:val="00955BE1"/>
    <w:rsid w:val="00974B3B"/>
    <w:rsid w:val="009C4BEF"/>
    <w:rsid w:val="009C6523"/>
    <w:rsid w:val="009E45A8"/>
    <w:rsid w:val="00A066C3"/>
    <w:rsid w:val="00A16CFD"/>
    <w:rsid w:val="00AB7A9F"/>
    <w:rsid w:val="00AC5FC3"/>
    <w:rsid w:val="00B06AD7"/>
    <w:rsid w:val="00B15041"/>
    <w:rsid w:val="00B23173"/>
    <w:rsid w:val="00B4674A"/>
    <w:rsid w:val="00B625E8"/>
    <w:rsid w:val="00B83864"/>
    <w:rsid w:val="00B919AC"/>
    <w:rsid w:val="00BA5162"/>
    <w:rsid w:val="00BE6179"/>
    <w:rsid w:val="00BE7597"/>
    <w:rsid w:val="00BF1D62"/>
    <w:rsid w:val="00BF2B3B"/>
    <w:rsid w:val="00BF5C85"/>
    <w:rsid w:val="00C07727"/>
    <w:rsid w:val="00C75426"/>
    <w:rsid w:val="00C764C6"/>
    <w:rsid w:val="00C84DB6"/>
    <w:rsid w:val="00CA2643"/>
    <w:rsid w:val="00CC0BA8"/>
    <w:rsid w:val="00CC1C1F"/>
    <w:rsid w:val="00CC31A2"/>
    <w:rsid w:val="00CE2B77"/>
    <w:rsid w:val="00D07642"/>
    <w:rsid w:val="00D231B7"/>
    <w:rsid w:val="00D35345"/>
    <w:rsid w:val="00D608F3"/>
    <w:rsid w:val="00D938F5"/>
    <w:rsid w:val="00D95210"/>
    <w:rsid w:val="00DB5C15"/>
    <w:rsid w:val="00DD017B"/>
    <w:rsid w:val="00DD33FE"/>
    <w:rsid w:val="00DE43EA"/>
    <w:rsid w:val="00E04A31"/>
    <w:rsid w:val="00E14C39"/>
    <w:rsid w:val="00ED70FD"/>
    <w:rsid w:val="00EE0319"/>
    <w:rsid w:val="00EF3229"/>
    <w:rsid w:val="00F14762"/>
    <w:rsid w:val="00F354CB"/>
    <w:rsid w:val="00F3759C"/>
    <w:rsid w:val="00F403E9"/>
    <w:rsid w:val="00F61E29"/>
    <w:rsid w:val="00FD6D29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3451"/>
  <w15:docId w15:val="{87C53F5E-26BF-43A6-B485-5D3885B8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CEC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CE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F7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F7CEC"/>
  </w:style>
  <w:style w:type="paragraph" w:styleId="a6">
    <w:name w:val="Balloon Text"/>
    <w:basedOn w:val="a"/>
    <w:link w:val="a7"/>
    <w:uiPriority w:val="99"/>
    <w:semiHidden/>
    <w:unhideWhenUsed/>
    <w:rsid w:val="00944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4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41017-43BB-42B3-A867-A1ABB154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7</Pages>
  <Words>2174</Words>
  <Characters>12396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Трясцина ЛА</dc:creator>
  <cp:lastModifiedBy>Пользователь</cp:lastModifiedBy>
  <cp:revision>65</cp:revision>
  <cp:lastPrinted>2024-10-02T05:06:00Z</cp:lastPrinted>
  <dcterms:created xsi:type="dcterms:W3CDTF">2024-08-06T09:58:00Z</dcterms:created>
  <dcterms:modified xsi:type="dcterms:W3CDTF">2024-12-27T09:57:00Z</dcterms:modified>
</cp:coreProperties>
</file>